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3D" w:rsidRDefault="005A563D" w:rsidP="005A563D"/>
    <w:p w:rsidR="00843A81" w:rsidRDefault="005A563D" w:rsidP="005A563D">
      <w:r>
        <w:t xml:space="preserve">A vendre en plein centre historique de Mons, à quelques pas de la Grand Place, ancienne </w:t>
      </w:r>
      <w:proofErr w:type="gramStart"/>
      <w:r>
        <w:t>chapelle ,</w:t>
      </w:r>
      <w:proofErr w:type="gramEnd"/>
      <w:r>
        <w:t xml:space="preserve"> édifiée à la fin du XIXème siècle. Le rez-de-chaussée est aménagé en espace polyvalent avec balcon d’une capacité d’accueil de 150 personnes (concert, exposition), nombreuses possibilités de développement. Les 3 étages en mezzanine accueillent une habitation de grande qualité lumineuse et spacieuse. Les arcs en ogive, les fenêtres en pierre bleue sculptée, les clés de voute  en </w:t>
      </w:r>
      <w:r w:rsidR="00843A81">
        <w:t>bas-relief</w:t>
      </w:r>
      <w:r>
        <w:t xml:space="preserve"> se marient harmonieusement avec les lignes épurées du style contemporain. Les travaux ont été réalisés en 2006 par </w:t>
      </w:r>
      <w:r w:rsidR="00843A81">
        <w:t xml:space="preserve">un </w:t>
      </w:r>
      <w:r>
        <w:t xml:space="preserve">architecte. </w:t>
      </w:r>
    </w:p>
    <w:p w:rsidR="005A563D" w:rsidRDefault="005A563D" w:rsidP="005A563D">
      <w:r>
        <w:t>2 emplacements couverts de parking.</w:t>
      </w:r>
    </w:p>
    <w:p w:rsidR="005A563D" w:rsidRDefault="005A563D" w:rsidP="005A563D">
      <w:r>
        <w:t>200m2 au sol sur 3 niveaux en mezzanine, soit 560m2 habitables</w:t>
      </w:r>
      <w:r w:rsidR="00843A81">
        <w:t xml:space="preserve">  (</w:t>
      </w:r>
      <w:r>
        <w:t>+ rez-de-chaussée</w:t>
      </w:r>
      <w:r w:rsidR="00843A81">
        <w:t>)</w:t>
      </w:r>
      <w:r>
        <w:t>.</w:t>
      </w:r>
    </w:p>
    <w:p w:rsidR="005A563D" w:rsidRDefault="005A563D" w:rsidP="005A563D">
      <w:r>
        <w:t>Hauteur totale de -/+ 20 mètres jusqu'au clocher qui abrite toujours la cloche.</w:t>
      </w:r>
    </w:p>
    <w:p w:rsidR="005A563D" w:rsidRDefault="005A563D" w:rsidP="005A563D">
      <w:r>
        <w:t>L'habitation principale de type "loft" est composée de la façon suivante :</w:t>
      </w:r>
    </w:p>
    <w:p w:rsidR="005A563D" w:rsidRDefault="00843A81" w:rsidP="005A563D">
      <w:r>
        <w:t>Salle</w:t>
      </w:r>
      <w:r w:rsidR="005A563D">
        <w:t xml:space="preserve"> à manger (3m x 8m), grande cuisine et très grand salon, terrasse couverte et un escalier menant au jardin avec terrasse. Vues sur le beffroi.</w:t>
      </w:r>
    </w:p>
    <w:p w:rsidR="005A563D" w:rsidRDefault="005A563D" w:rsidP="005A563D">
      <w:r>
        <w:t xml:space="preserve">Mezzanine de 80m2 : espace bureau ouvrant sur la salle à manger, buanderie, </w:t>
      </w:r>
      <w:r w:rsidR="00843A81">
        <w:t xml:space="preserve">WC </w:t>
      </w:r>
      <w:bookmarkStart w:id="0" w:name="_GoBack"/>
      <w:bookmarkEnd w:id="0"/>
      <w:r>
        <w:t xml:space="preserve"> indépendant, dressing, salle de bains et chambre parents qui ouvre sur le salon.</w:t>
      </w:r>
    </w:p>
    <w:p w:rsidR="005A563D" w:rsidRDefault="005A563D" w:rsidP="005A563D">
      <w:r>
        <w:t>Au dernier étage : espace dortoir avec charpente apparente, salle de bains, salle de jeux et chambre d'amis.</w:t>
      </w:r>
    </w:p>
    <w:p w:rsidR="005A563D" w:rsidRDefault="005A563D" w:rsidP="005A563D">
      <w:r>
        <w:t>Eléments de confort :</w:t>
      </w:r>
    </w:p>
    <w:p w:rsidR="005A563D" w:rsidRDefault="005A563D" w:rsidP="005A563D">
      <w:r>
        <w:t>2 pompes à chaleur chauffent tous le bâtiment par le sol.</w:t>
      </w:r>
    </w:p>
    <w:p w:rsidR="005A563D" w:rsidRDefault="005A563D" w:rsidP="005A563D">
      <w:r>
        <w:t>Panneaux photovoltaïques qui fournissent 30% de l'électricité.</w:t>
      </w:r>
    </w:p>
    <w:p w:rsidR="005A563D" w:rsidRDefault="005A563D" w:rsidP="005A563D">
      <w:r>
        <w:t>Isolation renforcée des toits et des vitres</w:t>
      </w:r>
    </w:p>
    <w:p w:rsidR="005A563D" w:rsidRDefault="005A563D" w:rsidP="005A563D">
      <w:r>
        <w:t>Cassette vitrée au gaz</w:t>
      </w:r>
    </w:p>
    <w:p w:rsidR="005A563D" w:rsidRDefault="005A563D" w:rsidP="005A563D">
      <w:r>
        <w:t>Revêtement sol de qualité, plancher en bambou massif.</w:t>
      </w:r>
    </w:p>
    <w:p w:rsidR="005A563D" w:rsidRDefault="005A563D" w:rsidP="005A563D">
      <w:r>
        <w:t>2 emplacements couverts de parking</w:t>
      </w:r>
    </w:p>
    <w:p w:rsidR="005A563D" w:rsidRDefault="005A563D" w:rsidP="005A563D">
      <w:r>
        <w:t>2 accès :</w:t>
      </w:r>
    </w:p>
    <w:p w:rsidR="005A563D" w:rsidRDefault="005A563D" w:rsidP="005A563D">
      <w:r>
        <w:t>Accès au rez-de-chaussée.</w:t>
      </w:r>
    </w:p>
    <w:p w:rsidR="003F1D9A" w:rsidRDefault="005A563D" w:rsidP="005A563D">
      <w:r>
        <w:t>Accès privé pour l'habitation.</w:t>
      </w:r>
    </w:p>
    <w:sectPr w:rsidR="003F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5"/>
    <w:rsid w:val="00166565"/>
    <w:rsid w:val="003F1D9A"/>
    <w:rsid w:val="005A563D"/>
    <w:rsid w:val="0084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bray</dc:creator>
  <cp:keywords/>
  <dc:description/>
  <cp:lastModifiedBy>christian de bray</cp:lastModifiedBy>
  <cp:revision>4</cp:revision>
  <dcterms:created xsi:type="dcterms:W3CDTF">2014-06-01T19:48:00Z</dcterms:created>
  <dcterms:modified xsi:type="dcterms:W3CDTF">2014-06-01T19:54:00Z</dcterms:modified>
</cp:coreProperties>
</file>